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46C1" w14:textId="37B20853" w:rsidR="0075206E" w:rsidRPr="0075206E" w:rsidRDefault="0075206E" w:rsidP="00492946">
      <w:pPr>
        <w:pStyle w:val="Nzev"/>
        <w:rPr>
          <w:rFonts w:asciiTheme="minorHAnsi" w:eastAsiaTheme="minorHAnsi" w:hAnsiTheme="minorHAnsi" w:cstheme="minorBidi"/>
          <w:b/>
          <w:bCs/>
          <w:color w:val="FF0000"/>
          <w:spacing w:val="0"/>
          <w:kern w:val="2"/>
          <w:sz w:val="24"/>
          <w:szCs w:val="24"/>
        </w:rPr>
      </w:pPr>
      <w:r w:rsidRPr="0075206E">
        <w:rPr>
          <w:rFonts w:asciiTheme="minorHAnsi" w:eastAsiaTheme="minorHAnsi" w:hAnsiTheme="minorHAnsi" w:cstheme="minorBidi"/>
          <w:b/>
          <w:bCs/>
          <w:color w:val="FF0000"/>
          <w:spacing w:val="0"/>
          <w:kern w:val="2"/>
          <w:sz w:val="24"/>
          <w:szCs w:val="24"/>
        </w:rPr>
        <w:t>Web</w:t>
      </w:r>
      <w:r w:rsidR="009A1E52">
        <w:rPr>
          <w:rFonts w:asciiTheme="minorHAnsi" w:eastAsiaTheme="minorHAnsi" w:hAnsiTheme="minorHAnsi" w:cstheme="minorBidi"/>
          <w:b/>
          <w:bCs/>
          <w:color w:val="FF0000"/>
          <w:spacing w:val="0"/>
          <w:kern w:val="2"/>
          <w:sz w:val="24"/>
          <w:szCs w:val="24"/>
        </w:rPr>
        <w:t>, tištěná média</w:t>
      </w:r>
      <w:r w:rsidRPr="0075206E">
        <w:rPr>
          <w:rFonts w:asciiTheme="minorHAnsi" w:eastAsiaTheme="minorHAnsi" w:hAnsiTheme="minorHAnsi" w:cstheme="minorBidi"/>
          <w:b/>
          <w:bCs/>
          <w:color w:val="FF0000"/>
          <w:spacing w:val="0"/>
          <w:kern w:val="2"/>
          <w:sz w:val="24"/>
          <w:szCs w:val="24"/>
        </w:rPr>
        <w:t>:</w:t>
      </w:r>
    </w:p>
    <w:p w14:paraId="555166BA" w14:textId="77777777" w:rsidR="0075206E" w:rsidRDefault="0075206E" w:rsidP="00492946">
      <w:pPr>
        <w:pStyle w:val="Nzev"/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</w:rPr>
      </w:pPr>
    </w:p>
    <w:p w14:paraId="600E581F" w14:textId="132A3574" w:rsidR="00492946" w:rsidRDefault="00492946" w:rsidP="00492946">
      <w:pPr>
        <w:pStyle w:val="Nzev"/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</w:rPr>
      </w:pPr>
      <w:r w:rsidRPr="00E66830"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</w:rPr>
        <w:t>Máte zájem o protihluková okna financovaná Letištěm Praha? Zapojte se do průzkumu!</w:t>
      </w:r>
    </w:p>
    <w:p w14:paraId="4E46CE44" w14:textId="1DCB53C1" w:rsidR="00E760D7" w:rsidRPr="00D1169D" w:rsidRDefault="00492946" w:rsidP="00E760D7">
      <w:r w:rsidRPr="00EF45B3">
        <w:rPr>
          <w:rFonts w:ascii="Aptos" w:eastAsia="Aptos" w:hAnsi="Aptos" w:cs="Aptos"/>
        </w:rPr>
        <w:t xml:space="preserve">Letiště Praha zvažuje možnost </w:t>
      </w:r>
      <w:r w:rsidRPr="00740647">
        <w:rPr>
          <w:rFonts w:ascii="Aptos" w:eastAsia="Aptos" w:hAnsi="Aptos" w:cs="Aptos"/>
        </w:rPr>
        <w:t xml:space="preserve">znovuotevření </w:t>
      </w:r>
      <w:r w:rsidRPr="00EF45B3">
        <w:rPr>
          <w:rFonts w:ascii="Aptos" w:eastAsia="Aptos" w:hAnsi="Aptos" w:cs="Aptos"/>
        </w:rPr>
        <w:t>programu pro financování protihlukových oken a dveří</w:t>
      </w:r>
      <w:r w:rsidRPr="00740647">
        <w:rPr>
          <w:rFonts w:ascii="Aptos" w:eastAsia="Aptos" w:hAnsi="Aptos" w:cs="Aptos"/>
        </w:rPr>
        <w:t xml:space="preserve"> pro lokality nejvíce zatížené provozem letiště. </w:t>
      </w:r>
      <w:r>
        <w:rPr>
          <w:rFonts w:ascii="Aptos" w:eastAsia="Aptos" w:hAnsi="Aptos" w:cs="Aptos"/>
        </w:rPr>
        <w:t xml:space="preserve"> </w:t>
      </w:r>
      <w:r w:rsidRPr="00202FA9">
        <w:rPr>
          <w:rFonts w:ascii="Aptos" w:eastAsia="Aptos" w:hAnsi="Aptos" w:cs="Aptos"/>
        </w:rPr>
        <w:t xml:space="preserve">V současné době zjišťuje zájem vlastníků nemovitostí prostřednictvím online dotazníkového šetření. Na základě jeho výsledků bude rozhodnuto, zda a v jaké podobě bude program vyhlášen. Předběžný koncept programu počítá </w:t>
      </w:r>
      <w:r>
        <w:rPr>
          <w:rFonts w:ascii="Aptos" w:eastAsia="Aptos" w:hAnsi="Aptos" w:cs="Aptos"/>
        </w:rPr>
        <w:t xml:space="preserve">s nastavením podobným programu Ventilace a </w:t>
      </w:r>
      <w:r w:rsidRPr="00202FA9">
        <w:rPr>
          <w:rFonts w:ascii="Aptos" w:eastAsia="Aptos" w:hAnsi="Aptos" w:cs="Aptos"/>
        </w:rPr>
        <w:t>s proplácením až 100 % nákladů.</w:t>
      </w:r>
      <w:r w:rsidR="00E760D7">
        <w:rPr>
          <w:rFonts w:ascii="Aptos" w:eastAsia="Aptos" w:hAnsi="Aptos" w:cs="Aptos"/>
        </w:rPr>
        <w:t xml:space="preserve"> </w:t>
      </w:r>
      <w:r w:rsidR="00E760D7" w:rsidRPr="00D1169D">
        <w:t xml:space="preserve">S případným </w:t>
      </w:r>
      <w:r w:rsidR="00E760D7">
        <w:t xml:space="preserve">zahájením </w:t>
      </w:r>
      <w:r w:rsidR="00E760D7" w:rsidRPr="00D1169D">
        <w:t xml:space="preserve">programu </w:t>
      </w:r>
      <w:r w:rsidR="00E760D7">
        <w:t xml:space="preserve">se </w:t>
      </w:r>
      <w:r w:rsidR="00E760D7" w:rsidRPr="00D1169D">
        <w:t>počítá nejdříve v roce 2027.</w:t>
      </w:r>
    </w:p>
    <w:p w14:paraId="731E1732" w14:textId="0245A453" w:rsidR="00642D26" w:rsidRDefault="00492946" w:rsidP="00492946">
      <w:pPr>
        <w:rPr>
          <w:b/>
          <w:bCs/>
        </w:rPr>
      </w:pPr>
      <w:r w:rsidRPr="00BE0E91">
        <w:rPr>
          <w:b/>
          <w:bCs/>
        </w:rPr>
        <w:t xml:space="preserve">Dotazník naleznete zde: </w:t>
      </w:r>
      <w:hyperlink r:id="rId8" w:history="1">
        <w:r w:rsidR="0040484C" w:rsidRPr="0040484C">
          <w:rPr>
            <w:rStyle w:val="Hypertextovodkaz"/>
            <w:b/>
            <w:bCs/>
          </w:rPr>
          <w:t xml:space="preserve">Protihluková okna a dveře od letiště | </w:t>
        </w:r>
        <w:proofErr w:type="spellStart"/>
        <w:r w:rsidR="0040484C" w:rsidRPr="0040484C">
          <w:rPr>
            <w:rStyle w:val="Hypertextovodkaz"/>
            <w:b/>
            <w:bCs/>
          </w:rPr>
          <w:t>Survio</w:t>
        </w:r>
        <w:proofErr w:type="spellEnd"/>
        <w:r w:rsidR="0040484C" w:rsidRPr="0040484C">
          <w:rPr>
            <w:rStyle w:val="Hypertextovodkaz"/>
            <w:b/>
            <w:bCs/>
          </w:rPr>
          <w:t>®</w:t>
        </w:r>
      </w:hyperlink>
    </w:p>
    <w:p w14:paraId="3B0D48AA" w14:textId="028646B9" w:rsidR="00642D26" w:rsidRDefault="000A3B56" w:rsidP="00492946">
      <w:pPr>
        <w:rPr>
          <w:b/>
          <w:bCs/>
        </w:rPr>
      </w:pPr>
      <w:r w:rsidRPr="000A3B56">
        <w:rPr>
          <w:b/>
          <w:bCs/>
          <w:noProof/>
        </w:rPr>
        <w:drawing>
          <wp:inline distT="0" distB="0" distL="0" distR="0" wp14:anchorId="7453DA01" wp14:editId="63366AB4">
            <wp:extent cx="1149350" cy="1019883"/>
            <wp:effectExtent l="0" t="0" r="0" b="8890"/>
            <wp:docPr id="541949273" name="Obrázek 1" descr="Obsah obrázku Elektricky modrá, Grafika, vzor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49273" name="Obrázek 1" descr="Obsah obrázku Elektricky modrá, Grafika, vzor, kruh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6614" cy="102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C507E" w14:textId="646CBFF7" w:rsidR="00492946" w:rsidRDefault="00492946" w:rsidP="00492946">
      <w:pPr>
        <w:rPr>
          <w:b/>
          <w:bCs/>
        </w:rPr>
      </w:pPr>
      <w:r w:rsidRPr="00BE0E91">
        <w:rPr>
          <w:b/>
          <w:bCs/>
        </w:rPr>
        <w:t xml:space="preserve">[QR kód nebo </w:t>
      </w:r>
      <w:proofErr w:type="spellStart"/>
      <w:r w:rsidRPr="00BE0E91">
        <w:rPr>
          <w:b/>
          <w:bCs/>
        </w:rPr>
        <w:t>prolink</w:t>
      </w:r>
      <w:proofErr w:type="spellEnd"/>
      <w:r w:rsidRPr="00BE0E91">
        <w:rPr>
          <w:b/>
          <w:bCs/>
        </w:rPr>
        <w:t>]</w:t>
      </w:r>
    </w:p>
    <w:p w14:paraId="768DB300" w14:textId="77777777" w:rsidR="00854A1F" w:rsidRDefault="00854A1F" w:rsidP="00492946">
      <w:pPr>
        <w:rPr>
          <w:b/>
          <w:bCs/>
        </w:rPr>
      </w:pPr>
    </w:p>
    <w:p w14:paraId="579C0483" w14:textId="77777777" w:rsidR="00B00EA2" w:rsidRDefault="00B00EA2" w:rsidP="00B00EA2">
      <w:pPr>
        <w:spacing w:after="0"/>
        <w:rPr>
          <w:b/>
          <w:bCs/>
        </w:rPr>
      </w:pPr>
      <w:r w:rsidRPr="00C7324C">
        <w:rPr>
          <w:b/>
          <w:bCs/>
        </w:rPr>
        <w:t>Dotazník se týká vlastníků nemovitostí z těchto lokalit:</w:t>
      </w:r>
    </w:p>
    <w:p w14:paraId="5A3D21C7" w14:textId="77777777" w:rsidR="00A764B6" w:rsidRDefault="00A764B6" w:rsidP="00B00EA2">
      <w:pPr>
        <w:spacing w:after="0"/>
      </w:pPr>
    </w:p>
    <w:p w14:paraId="7645C42E" w14:textId="77777777" w:rsidR="00A764B6" w:rsidRDefault="00A764B6" w:rsidP="00A764B6">
      <w:pPr>
        <w:spacing w:after="0"/>
      </w:pPr>
      <w:r w:rsidRPr="0012179E">
        <w:t xml:space="preserve">Červený Újezd </w:t>
      </w:r>
    </w:p>
    <w:p w14:paraId="267CBA41" w14:textId="77777777" w:rsidR="00A764B6" w:rsidRPr="0012179E" w:rsidRDefault="00A764B6" w:rsidP="00A764B6">
      <w:pPr>
        <w:spacing w:after="0"/>
      </w:pPr>
      <w:r w:rsidRPr="0012179E">
        <w:t xml:space="preserve">Horoměřice </w:t>
      </w:r>
    </w:p>
    <w:p w14:paraId="62990F7F" w14:textId="77777777" w:rsidR="00A764B6" w:rsidRPr="0012179E" w:rsidRDefault="00A764B6" w:rsidP="00A764B6">
      <w:pPr>
        <w:spacing w:after="0"/>
      </w:pPr>
      <w:r w:rsidRPr="0012179E">
        <w:t xml:space="preserve">Jeneč </w:t>
      </w:r>
    </w:p>
    <w:p w14:paraId="17660875" w14:textId="403F5F70" w:rsidR="00B00EA2" w:rsidRPr="0012179E" w:rsidRDefault="00B00EA2" w:rsidP="00B00EA2">
      <w:pPr>
        <w:spacing w:after="0"/>
      </w:pPr>
      <w:r w:rsidRPr="0012179E">
        <w:t xml:space="preserve">Kněževes </w:t>
      </w:r>
    </w:p>
    <w:p w14:paraId="1A0F4B8F" w14:textId="77777777" w:rsidR="00A764B6" w:rsidRPr="0012179E" w:rsidRDefault="00A764B6" w:rsidP="00A764B6">
      <w:pPr>
        <w:spacing w:after="0"/>
      </w:pPr>
      <w:r w:rsidRPr="0012179E">
        <w:t>Malé Kyšice</w:t>
      </w:r>
    </w:p>
    <w:p w14:paraId="3BD66299" w14:textId="77777777" w:rsidR="00A764B6" w:rsidRPr="0012179E" w:rsidRDefault="00A764B6" w:rsidP="00A764B6">
      <w:pPr>
        <w:spacing w:after="0"/>
      </w:pPr>
      <w:r w:rsidRPr="0012179E">
        <w:t xml:space="preserve">MČ Praha 6 - Přední Kopanina </w:t>
      </w:r>
    </w:p>
    <w:p w14:paraId="02BEB099" w14:textId="462EE967" w:rsidR="00B00EA2" w:rsidRPr="0012179E" w:rsidRDefault="00B00EA2" w:rsidP="00B00EA2">
      <w:pPr>
        <w:spacing w:after="0"/>
      </w:pPr>
      <w:r w:rsidRPr="0012179E">
        <w:t xml:space="preserve">MČ Suchdol </w:t>
      </w:r>
    </w:p>
    <w:p w14:paraId="561B0663" w14:textId="77777777" w:rsidR="00A764B6" w:rsidRPr="0012179E" w:rsidRDefault="00A764B6" w:rsidP="00A764B6">
      <w:pPr>
        <w:spacing w:after="0"/>
      </w:pPr>
      <w:r w:rsidRPr="0012179E">
        <w:t xml:space="preserve">Pavlov </w:t>
      </w:r>
    </w:p>
    <w:p w14:paraId="68897D93" w14:textId="77777777" w:rsidR="00B00EA2" w:rsidRPr="0012179E" w:rsidRDefault="00B00EA2" w:rsidP="00B00EA2">
      <w:pPr>
        <w:spacing w:after="0"/>
      </w:pPr>
      <w:r w:rsidRPr="0012179E">
        <w:t xml:space="preserve">Roztoky </w:t>
      </w:r>
    </w:p>
    <w:p w14:paraId="5EDAC5DF" w14:textId="77777777" w:rsidR="00A764B6" w:rsidRPr="0012179E" w:rsidRDefault="00A764B6" w:rsidP="00A764B6">
      <w:pPr>
        <w:spacing w:after="0"/>
      </w:pPr>
      <w:r w:rsidRPr="0012179E">
        <w:t xml:space="preserve">Statenice </w:t>
      </w:r>
    </w:p>
    <w:p w14:paraId="7F1B5E55" w14:textId="77777777" w:rsidR="00B00EA2" w:rsidRPr="0012179E" w:rsidRDefault="00B00EA2" w:rsidP="00B00EA2">
      <w:pPr>
        <w:spacing w:after="0"/>
      </w:pPr>
      <w:r w:rsidRPr="0012179E">
        <w:t xml:space="preserve">Svárov </w:t>
      </w:r>
    </w:p>
    <w:p w14:paraId="2E3784BA" w14:textId="77777777" w:rsidR="00A764B6" w:rsidRPr="0012179E" w:rsidRDefault="00A764B6" w:rsidP="00A764B6">
      <w:pPr>
        <w:spacing w:after="0"/>
      </w:pPr>
      <w:r w:rsidRPr="0012179E">
        <w:t xml:space="preserve">Únětice </w:t>
      </w:r>
    </w:p>
    <w:p w14:paraId="57FEEAB9" w14:textId="51209C77" w:rsidR="00B00EA2" w:rsidRPr="0012179E" w:rsidRDefault="00B00EA2" w:rsidP="00B00EA2">
      <w:pPr>
        <w:spacing w:after="0"/>
      </w:pPr>
      <w:r w:rsidRPr="0012179E">
        <w:t xml:space="preserve">Unhošť  </w:t>
      </w:r>
    </w:p>
    <w:p w14:paraId="23456116" w14:textId="77777777" w:rsidR="00A764B6" w:rsidRPr="0012179E" w:rsidRDefault="00A764B6" w:rsidP="00A764B6">
      <w:pPr>
        <w:spacing w:after="0"/>
      </w:pPr>
      <w:r w:rsidRPr="0012179E">
        <w:t xml:space="preserve">Zdiby </w:t>
      </w:r>
    </w:p>
    <w:p w14:paraId="058A59BE" w14:textId="77777777" w:rsidR="00854A1F" w:rsidRPr="00BE0E91" w:rsidRDefault="00854A1F" w:rsidP="00492946"/>
    <w:p w14:paraId="7458CDDC" w14:textId="09AC8C2E" w:rsidR="00492946" w:rsidRDefault="00492946" w:rsidP="00492946">
      <w:pPr>
        <w:spacing w:line="276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Více informací o předběžném nastavení programu najdete na webu Letiště Praha zde</w:t>
      </w:r>
      <w:r w:rsidR="000A3B56">
        <w:rPr>
          <w:rFonts w:ascii="Aptos" w:eastAsia="Aptos" w:hAnsi="Aptos" w:cs="Aptos"/>
        </w:rPr>
        <w:t>:</w:t>
      </w:r>
    </w:p>
    <w:p w14:paraId="47E8FA82" w14:textId="48857B53" w:rsidR="000A3B56" w:rsidRDefault="00E776C1" w:rsidP="00492946">
      <w:pPr>
        <w:spacing w:line="276" w:lineRule="auto"/>
        <w:jc w:val="both"/>
        <w:rPr>
          <w:b/>
          <w:bCs/>
        </w:rPr>
      </w:pPr>
      <w:hyperlink r:id="rId10" w:history="1">
        <w:r w:rsidRPr="00E776C1">
          <w:rPr>
            <w:rStyle w:val="Hypertextovodkaz"/>
            <w:b/>
            <w:bCs/>
          </w:rPr>
          <w:t>Protihluková okna a dveře od letiště | Letiště Václava Havla Praha, Ruzyně</w:t>
        </w:r>
      </w:hyperlink>
    </w:p>
    <w:p w14:paraId="5273EF9B" w14:textId="77777777" w:rsidR="00AB7DC6" w:rsidRDefault="00AB7DC6"/>
    <w:p w14:paraId="6C3A8C53" w14:textId="4B6BAECC" w:rsidR="0075206E" w:rsidRDefault="0075206E">
      <w:pPr>
        <w:rPr>
          <w:color w:val="FF0000"/>
        </w:rPr>
      </w:pPr>
      <w:r w:rsidRPr="0075206E">
        <w:rPr>
          <w:color w:val="FF0000"/>
        </w:rPr>
        <w:lastRenderedPageBreak/>
        <w:t>Info na sociální sítě:</w:t>
      </w:r>
    </w:p>
    <w:p w14:paraId="72442727" w14:textId="77777777" w:rsidR="008E7AC6" w:rsidRPr="008724B3" w:rsidRDefault="008E7AC6" w:rsidP="008E7AC6">
      <w:pPr>
        <w:spacing w:after="0"/>
        <w:rPr>
          <w:i/>
          <w:iCs/>
        </w:rPr>
      </w:pPr>
      <w:r w:rsidRPr="00BB5C30">
        <w:t xml:space="preserve">Máte zájem o protihluková okna </w:t>
      </w:r>
      <w:r>
        <w:t xml:space="preserve">financovaná </w:t>
      </w:r>
      <w:r w:rsidRPr="00BB5C30">
        <w:t>Letištěm Praha?</w:t>
      </w:r>
      <w:r w:rsidRPr="00BB5C30">
        <w:br/>
      </w:r>
      <w:r>
        <w:t>Letiště zjišťuje zájem, v</w:t>
      </w:r>
      <w:r w:rsidRPr="00EB5BE5">
        <w:t>yplňte nezávazný dotazník</w:t>
      </w:r>
      <w:r w:rsidRPr="00EB5BE5">
        <w:rPr>
          <w:i/>
          <w:iCs/>
        </w:rPr>
        <w:t xml:space="preserve"> </w:t>
      </w:r>
      <w:hyperlink r:id="rId11" w:history="1">
        <w:r w:rsidRPr="008724B3">
          <w:rPr>
            <w:rStyle w:val="Hypertextovodkaz"/>
            <w:i/>
            <w:iCs/>
          </w:rPr>
          <w:t>Protihluková okna a dveře od letiště | Letiště Václava Havla Praha, Ruzyně</w:t>
        </w:r>
      </w:hyperlink>
    </w:p>
    <w:p w14:paraId="08EDE113" w14:textId="77777777" w:rsidR="0075206E" w:rsidRDefault="0075206E">
      <w:pPr>
        <w:rPr>
          <w:color w:val="FF0000"/>
        </w:rPr>
      </w:pPr>
    </w:p>
    <w:p w14:paraId="405A752D" w14:textId="77777777" w:rsidR="0075206E" w:rsidRPr="0075206E" w:rsidRDefault="0075206E">
      <w:pPr>
        <w:rPr>
          <w:color w:val="FF0000"/>
        </w:rPr>
      </w:pPr>
    </w:p>
    <w:p w14:paraId="750E769E" w14:textId="77777777" w:rsidR="0075206E" w:rsidRDefault="0075206E"/>
    <w:sectPr w:rsidR="0075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3831"/>
    <w:multiLevelType w:val="hybridMultilevel"/>
    <w:tmpl w:val="BFCC6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1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46"/>
    <w:rsid w:val="000A3B56"/>
    <w:rsid w:val="0040484C"/>
    <w:rsid w:val="004066AB"/>
    <w:rsid w:val="00492946"/>
    <w:rsid w:val="00642D26"/>
    <w:rsid w:val="0075206E"/>
    <w:rsid w:val="00854A1F"/>
    <w:rsid w:val="008E7AC6"/>
    <w:rsid w:val="009A1E52"/>
    <w:rsid w:val="00A53948"/>
    <w:rsid w:val="00A764B6"/>
    <w:rsid w:val="00AB6D3B"/>
    <w:rsid w:val="00AB7DC6"/>
    <w:rsid w:val="00B00EA2"/>
    <w:rsid w:val="00BF4B5E"/>
    <w:rsid w:val="00E760D7"/>
    <w:rsid w:val="00E776C1"/>
    <w:rsid w:val="00E81C55"/>
    <w:rsid w:val="00E97579"/>
    <w:rsid w:val="00E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8064"/>
  <w15:chartTrackingRefBased/>
  <w15:docId w15:val="{7F359989-1762-4A21-93FA-24F17606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946"/>
  </w:style>
  <w:style w:type="paragraph" w:styleId="Nadpis1">
    <w:name w:val="heading 1"/>
    <w:basedOn w:val="Normln"/>
    <w:next w:val="Normln"/>
    <w:link w:val="Nadpis1Char"/>
    <w:uiPriority w:val="9"/>
    <w:qFormat/>
    <w:rsid w:val="00492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9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9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9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9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9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9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9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9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9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9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94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76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io.com/survey/d/protihlukovaoknaadver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g.aero/protihlukova-okna-dvere-od-letist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g.aero/protihlukova-okna-dvere-od-letist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c51d3-be96-4fe7-8ed3-1fa5dba61d1a">
      <Terms xmlns="http://schemas.microsoft.com/office/infopath/2007/PartnerControls"/>
    </lcf76f155ced4ddcb4097134ff3c332f>
    <TaxCatchAll xmlns="57fd6209-125f-4b07-9613-d36d3c5052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55DF0FD321204790380DA7AED7B854" ma:contentTypeVersion="16" ma:contentTypeDescription="Vytvoří nový dokument" ma:contentTypeScope="" ma:versionID="35ad7f308afa443c584890ed652cf4ec">
  <xsd:schema xmlns:xsd="http://www.w3.org/2001/XMLSchema" xmlns:xs="http://www.w3.org/2001/XMLSchema" xmlns:p="http://schemas.microsoft.com/office/2006/metadata/properties" xmlns:ns2="99dc51d3-be96-4fe7-8ed3-1fa5dba61d1a" xmlns:ns3="57fd6209-125f-4b07-9613-d36d3c5052ff" targetNamespace="http://schemas.microsoft.com/office/2006/metadata/properties" ma:root="true" ma:fieldsID="ab9dff1afe970b7c73fadba37b053e84" ns2:_="" ns3:_="">
    <xsd:import namespace="99dc51d3-be96-4fe7-8ed3-1fa5dba61d1a"/>
    <xsd:import namespace="57fd6209-125f-4b07-9613-d36d3c505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51d3-be96-4fe7-8ed3-1fa5dba61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1b5a3d1-c718-4502-a5c3-56cb5867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6209-125f-4b07-9613-d36d3c505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f86bd7-4ccb-48bf-a978-57c94cc53913}" ma:internalName="TaxCatchAll" ma:showField="CatchAllData" ma:web="57fd6209-125f-4b07-9613-d36d3c50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857D1-8550-43F8-94EB-98E62D4A5A9F}">
  <ds:schemaRefs>
    <ds:schemaRef ds:uri="http://schemas.microsoft.com/office/2006/metadata/properties"/>
    <ds:schemaRef ds:uri="http://schemas.microsoft.com/office/infopath/2007/PartnerControls"/>
    <ds:schemaRef ds:uri="99dc51d3-be96-4fe7-8ed3-1fa5dba61d1a"/>
    <ds:schemaRef ds:uri="57fd6209-125f-4b07-9613-d36d3c5052ff"/>
  </ds:schemaRefs>
</ds:datastoreItem>
</file>

<file path=customXml/itemProps2.xml><?xml version="1.0" encoding="utf-8"?>
<ds:datastoreItem xmlns:ds="http://schemas.openxmlformats.org/officeDocument/2006/customXml" ds:itemID="{81BE5F53-65A7-4652-966C-DDCB2D9E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51d3-be96-4fe7-8ed3-1fa5dba61d1a"/>
    <ds:schemaRef ds:uri="57fd6209-125f-4b07-9613-d36d3c50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9279F-CE9A-4FE3-9384-3F1D9BDD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1284</Characters>
  <Application>Microsoft Office Word</Application>
  <DocSecurity>0</DocSecurity>
  <Lines>47</Lines>
  <Paragraphs>32</Paragraphs>
  <ScaleCrop>false</ScaleCrop>
  <Company>Letiste Praha, a. s.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HOEVEN Hana</dc:creator>
  <cp:keywords/>
  <dc:description/>
  <cp:lastModifiedBy>VAN DER HOEVEN Hana</cp:lastModifiedBy>
  <cp:revision>14</cp:revision>
  <dcterms:created xsi:type="dcterms:W3CDTF">2025-11-21T08:43:00Z</dcterms:created>
  <dcterms:modified xsi:type="dcterms:W3CDTF">2025-11-25T09:15:00Z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db3b13-adc9-46f5-b4af-d21e21ed849d_Enabled">
    <vt:lpwstr>true</vt:lpwstr>
  </property>
  <property fmtid="{D5CDD505-2E9C-101B-9397-08002B2CF9AE}" pid="3" name="MSIP_Label_c1db3b13-adc9-46f5-b4af-d21e21ed849d_SetDate">
    <vt:lpwstr>2025-11-21T08:44:35Z</vt:lpwstr>
  </property>
  <property fmtid="{D5CDD505-2E9C-101B-9397-08002B2CF9AE}" pid="4" name="MSIP_Label_c1db3b13-adc9-46f5-b4af-d21e21ed849d_Method">
    <vt:lpwstr>Standard</vt:lpwstr>
  </property>
  <property fmtid="{D5CDD505-2E9C-101B-9397-08002B2CF9AE}" pid="5" name="MSIP_Label_c1db3b13-adc9-46f5-b4af-d21e21ed849d_Name">
    <vt:lpwstr>c1db3b13-adc9-46f5-b4af-d21e21ed849d</vt:lpwstr>
  </property>
  <property fmtid="{D5CDD505-2E9C-101B-9397-08002B2CF9AE}" pid="6" name="MSIP_Label_c1db3b13-adc9-46f5-b4af-d21e21ed849d_SiteId">
    <vt:lpwstr>0802559d-f81a-440e-a539-dfd6843bddba</vt:lpwstr>
  </property>
  <property fmtid="{D5CDD505-2E9C-101B-9397-08002B2CF9AE}" pid="7" name="MSIP_Label_c1db3b13-adc9-46f5-b4af-d21e21ed849d_ActionId">
    <vt:lpwstr>fae3953f-ad84-43c7-85b9-688598267b68</vt:lpwstr>
  </property>
  <property fmtid="{D5CDD505-2E9C-101B-9397-08002B2CF9AE}" pid="8" name="MSIP_Label_c1db3b13-adc9-46f5-b4af-d21e21ed849d_ContentBits">
    <vt:lpwstr>0</vt:lpwstr>
  </property>
  <property fmtid="{D5CDD505-2E9C-101B-9397-08002B2CF9AE}" pid="9" name="MSIP_Label_c1db3b13-adc9-46f5-b4af-d21e21ed849d_Tag">
    <vt:lpwstr>10, 3, 0, 1</vt:lpwstr>
  </property>
  <property fmtid="{D5CDD505-2E9C-101B-9397-08002B2CF9AE}" pid="10" name="ContentTypeId">
    <vt:lpwstr>0x0101009855DF0FD321204790380DA7AED7B854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