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2C" w:rsidRDefault="0030426E" w:rsidP="00CE102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Přidělení čísla popisného / evidenčního </w:t>
      </w:r>
      <w:r w:rsidR="00CE102C">
        <w:rPr>
          <w:rFonts w:ascii="TimesNewRomanPSMT" w:hAnsi="TimesNewRomanPSMT" w:cs="TimesNewRomanPSMT"/>
          <w:sz w:val="28"/>
          <w:szCs w:val="28"/>
        </w:rPr>
        <w:t>(návod)</w:t>
      </w:r>
    </w:p>
    <w:p w:rsidR="00CE102C" w:rsidRDefault="00CE102C" w:rsidP="00CE102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CE102C" w:rsidRDefault="00CE102C" w:rsidP="00CE1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E102C">
        <w:rPr>
          <w:rFonts w:ascii="Calibri" w:hAnsi="Calibri" w:cs="Calibri"/>
          <w:b/>
          <w:sz w:val="24"/>
          <w:szCs w:val="24"/>
        </w:rPr>
        <w:t>Doklad o přidělení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č.p.</w:t>
      </w:r>
      <w:proofErr w:type="gramEnd"/>
      <w:r>
        <w:rPr>
          <w:rFonts w:ascii="Calibri" w:hAnsi="Calibri" w:cs="Calibri"/>
          <w:sz w:val="24"/>
          <w:szCs w:val="24"/>
        </w:rPr>
        <w:t>/</w:t>
      </w:r>
      <w:proofErr w:type="spellStart"/>
      <w:r>
        <w:rPr>
          <w:rFonts w:ascii="Calibri" w:hAnsi="Calibri" w:cs="Calibri"/>
          <w:sz w:val="24"/>
          <w:szCs w:val="24"/>
        </w:rPr>
        <w:t>č.ev</w:t>
      </w:r>
      <w:proofErr w:type="spellEnd"/>
      <w:r>
        <w:rPr>
          <w:rFonts w:ascii="Calibri" w:hAnsi="Calibri" w:cs="Calibri"/>
          <w:sz w:val="24"/>
          <w:szCs w:val="24"/>
        </w:rPr>
        <w:t xml:space="preserve">. vydává obecní úřad </w:t>
      </w:r>
      <w:r w:rsidR="00F525EA" w:rsidRPr="00F525EA">
        <w:rPr>
          <w:rFonts w:ascii="Calibri" w:hAnsi="Calibri" w:cs="Calibri"/>
          <w:sz w:val="24"/>
          <w:szCs w:val="24"/>
        </w:rPr>
        <w:t>na žádost vlastníka nemovitosti</w:t>
      </w:r>
      <w:r w:rsidR="00F525EA">
        <w:rPr>
          <w:rFonts w:ascii="Calibri" w:hAnsi="Calibri" w:cs="Calibri"/>
          <w:sz w:val="24"/>
          <w:szCs w:val="24"/>
        </w:rPr>
        <w:t xml:space="preserve">, nebo u nově vznikající budovy,  </w:t>
      </w:r>
      <w:r>
        <w:rPr>
          <w:rFonts w:ascii="Calibri" w:hAnsi="Calibri" w:cs="Calibri"/>
          <w:sz w:val="24"/>
          <w:szCs w:val="24"/>
        </w:rPr>
        <w:t>n</w:t>
      </w:r>
      <w:r w:rsidR="00F525EA">
        <w:rPr>
          <w:rFonts w:ascii="Calibri" w:hAnsi="Calibri" w:cs="Calibri"/>
          <w:sz w:val="24"/>
          <w:szCs w:val="24"/>
        </w:rPr>
        <w:t>a výzvu příslušného odboru výstavby (stavebního úřadu)</w:t>
      </w:r>
      <w:r>
        <w:rPr>
          <w:rFonts w:ascii="Calibri" w:hAnsi="Calibri" w:cs="Calibri"/>
          <w:sz w:val="24"/>
          <w:szCs w:val="24"/>
        </w:rPr>
        <w:t>.</w:t>
      </w:r>
    </w:p>
    <w:p w:rsidR="00CE102C" w:rsidRDefault="00CE102C" w:rsidP="00CE1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E102C" w:rsidRDefault="00CE102C" w:rsidP="00CE1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Italic" w:hAnsi="Calibri-Italic" w:cs="Calibri-Italic"/>
          <w:i/>
          <w:iCs/>
          <w:sz w:val="24"/>
          <w:szCs w:val="24"/>
        </w:rPr>
        <w:t xml:space="preserve">V souladu s § 31 a § 32 odst. 1 zák. č. 128/2000 Sb., o obcích, ve znění pozdějších předpisů a v souladu s § 4 až 6 odst. 2 </w:t>
      </w:r>
      <w:proofErr w:type="spellStart"/>
      <w:r>
        <w:rPr>
          <w:rFonts w:ascii="Calibri-Italic" w:hAnsi="Calibri-Italic" w:cs="Calibri-Italic"/>
          <w:i/>
          <w:iCs/>
          <w:sz w:val="24"/>
          <w:szCs w:val="24"/>
        </w:rPr>
        <w:t>vyhl</w:t>
      </w:r>
      <w:proofErr w:type="spellEnd"/>
      <w:r>
        <w:rPr>
          <w:rFonts w:ascii="Calibri-Italic" w:hAnsi="Calibri-Italic" w:cs="Calibri-Italic"/>
          <w:i/>
          <w:iCs/>
          <w:sz w:val="24"/>
          <w:szCs w:val="24"/>
        </w:rPr>
        <w:t xml:space="preserve">. č. 326/2000 Sb., o způsobu označování ulic a ostatních veřejných prostranství názvy, o způsobu použití a umístění čísel k označení budov, o náležitostech ohlášení o přečíslování budov a o postupu a oznamování přidělení čísel a dokladech potřebných k přidělení čísel, </w:t>
      </w:r>
      <w:r>
        <w:rPr>
          <w:rFonts w:ascii="Calibri" w:hAnsi="Calibri" w:cs="Calibri"/>
          <w:sz w:val="24"/>
          <w:szCs w:val="24"/>
        </w:rPr>
        <w:t>přidělí obecní úřad nové stavbě číslo popisné nebo číslo evidenční.</w:t>
      </w:r>
    </w:p>
    <w:p w:rsidR="00CE102C" w:rsidRDefault="00CE102C" w:rsidP="00CE1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Vlastník stavby (budovy) je poté povinen na svůj náklad označit budovu do 30 dnů od vydání oznámení o přidělení čísla určeného obcí číslem popisným. Čísla se umísťují tak, aby byla viditelná, zpravidla v blízkosti vchodu, vstupu či vjezdu do budovy.</w:t>
      </w:r>
    </w:p>
    <w:p w:rsidR="00CE102C" w:rsidRDefault="00CE102C" w:rsidP="00CE1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E102C" w:rsidRDefault="00CE102C" w:rsidP="00CE1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 přidělení čísla popisného (evidenčního) žadatel doloží:</w:t>
      </w:r>
    </w:p>
    <w:p w:rsidR="00CE102C" w:rsidRDefault="00CE102C" w:rsidP="00CE1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MT" w:eastAsia="SymbolMT" w:hAnsi="TimesNewRomanPS-BoldMT" w:cs="SymbolMT" w:hint="eastAsia"/>
          <w:sz w:val="20"/>
          <w:szCs w:val="20"/>
        </w:rPr>
        <w:t></w:t>
      </w:r>
      <w:r>
        <w:rPr>
          <w:rFonts w:ascii="SymbolMT" w:eastAsia="SymbolMT" w:hAnsi="TimesNewRomanPS-BoldMT" w:cs="SymbolMT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písemnou</w:t>
      </w:r>
      <w:proofErr w:type="gramEnd"/>
      <w:r>
        <w:rPr>
          <w:rFonts w:ascii="Calibri" w:hAnsi="Calibri" w:cs="Calibri"/>
          <w:sz w:val="24"/>
          <w:szCs w:val="24"/>
        </w:rPr>
        <w:t xml:space="preserve"> žádost (formulář k dispozici na OÚ nebo stránkách OÚ),</w:t>
      </w:r>
    </w:p>
    <w:p w:rsidR="00CE102C" w:rsidRDefault="00CE102C" w:rsidP="00CE1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MT" w:eastAsia="SymbolMT" w:hAnsi="TimesNewRomanPS-BoldMT" w:cs="SymbolMT" w:hint="eastAsia"/>
          <w:sz w:val="20"/>
          <w:szCs w:val="20"/>
        </w:rPr>
        <w:t></w:t>
      </w:r>
      <w:r>
        <w:rPr>
          <w:rFonts w:ascii="SymbolMT" w:eastAsia="SymbolMT" w:hAnsi="TimesNewRomanPS-BoldMT" w:cs="SymbolMT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kolaudační</w:t>
      </w:r>
      <w:proofErr w:type="gramEnd"/>
      <w:r>
        <w:rPr>
          <w:rFonts w:ascii="Calibri" w:hAnsi="Calibri" w:cs="Calibri"/>
          <w:sz w:val="24"/>
          <w:szCs w:val="24"/>
        </w:rPr>
        <w:t xml:space="preserve"> rozhodnutí předmětné stavby s vyznačením nabytí právní moci nebo stanovisko</w:t>
      </w:r>
    </w:p>
    <w:p w:rsidR="00CE102C" w:rsidRDefault="00CE102C" w:rsidP="00CE1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příslušného stavebního úřadu o existenci stavby,</w:t>
      </w:r>
    </w:p>
    <w:p w:rsidR="00CE102C" w:rsidRDefault="00CE102C" w:rsidP="00CE1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MT" w:eastAsia="SymbolMT" w:hAnsi="TimesNewRomanPS-BoldMT" w:cs="SymbolMT" w:hint="eastAsia"/>
          <w:sz w:val="20"/>
          <w:szCs w:val="20"/>
        </w:rPr>
        <w:t></w:t>
      </w:r>
      <w:r>
        <w:rPr>
          <w:rFonts w:ascii="SymbolMT" w:eastAsia="SymbolMT" w:hAnsi="TimesNewRomanPS-BoldMT" w:cs="SymbolMT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geometrický</w:t>
      </w:r>
      <w:proofErr w:type="gramEnd"/>
      <w:r>
        <w:rPr>
          <w:rFonts w:ascii="Calibri" w:hAnsi="Calibri" w:cs="Calibri"/>
          <w:sz w:val="24"/>
          <w:szCs w:val="24"/>
        </w:rPr>
        <w:t xml:space="preserve"> plán pro zaměření</w:t>
      </w:r>
    </w:p>
    <w:p w:rsidR="00CE102C" w:rsidRDefault="00CE102C" w:rsidP="00CE1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9163C" w:rsidRDefault="00CE102C" w:rsidP="00CE102C">
      <w:bookmarkStart w:id="0" w:name="_GoBack"/>
      <w:bookmarkEnd w:id="0"/>
      <w:r>
        <w:rPr>
          <w:rFonts w:ascii="Calibri" w:hAnsi="Calibri" w:cs="Calibri"/>
          <w:sz w:val="24"/>
          <w:szCs w:val="24"/>
        </w:rPr>
        <w:t>Žádosti lze vyhovět na místě, nejdéle do 30 dnů.</w:t>
      </w:r>
    </w:p>
    <w:sectPr w:rsidR="00891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AC"/>
    <w:rsid w:val="0030426E"/>
    <w:rsid w:val="004F68AC"/>
    <w:rsid w:val="0089163C"/>
    <w:rsid w:val="00AE4588"/>
    <w:rsid w:val="00CE102C"/>
    <w:rsid w:val="00F5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Gunter</dc:creator>
  <cp:lastModifiedBy>Josef</cp:lastModifiedBy>
  <cp:revision>2</cp:revision>
  <dcterms:created xsi:type="dcterms:W3CDTF">2019-06-05T10:44:00Z</dcterms:created>
  <dcterms:modified xsi:type="dcterms:W3CDTF">2019-06-05T10:44:00Z</dcterms:modified>
</cp:coreProperties>
</file>